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010" w:rsidRDefault="002B3010" w:rsidP="00336EF6">
      <w:r w:rsidRPr="002B3010">
        <w:rPr>
          <w:noProof/>
          <w:lang w:eastAsia="el-GR"/>
        </w:rPr>
        <w:drawing>
          <wp:inline distT="0" distB="0" distL="0" distR="0">
            <wp:extent cx="5030497" cy="1503385"/>
            <wp:effectExtent l="19050" t="0" r="0" b="0"/>
            <wp:docPr id="4" name="Εικόνα 4" descr="C:\Users\ETAL01\AppData\Local\Temp\Leaders_DEF_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TAL01\AppData\Local\Temp\Leaders_DEF_WE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192" cy="1504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010" w:rsidRPr="002B3010" w:rsidRDefault="002B3010" w:rsidP="00336EF6">
      <w:pPr>
        <w:rPr>
          <w:i/>
          <w:color w:val="FF0000"/>
          <w:sz w:val="18"/>
        </w:rPr>
      </w:pPr>
      <w:r>
        <w:rPr>
          <w:noProof/>
          <w:lang w:eastAsia="el-GR"/>
        </w:rPr>
        <w:drawing>
          <wp:inline distT="0" distB="0" distL="0" distR="0">
            <wp:extent cx="2156504" cy="2156504"/>
            <wp:effectExtent l="19050" t="0" r="0" b="0"/>
            <wp:docPr id="5" name="Εικόνα 5" descr="C:\Users\ETAL01\Dropbox\00. Ομάδα.Εργασίας.No.5\23. συζητηση-19.03.2021\logo30-επεξεργασία\Preview On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TAL01\Dropbox\00. Ομάδα.Εργασίας.No.5\23. συζητηση-19.03.2021\logo30-επεξεργασία\Preview Onl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332" cy="2158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B3010">
        <w:rPr>
          <w:i/>
          <w:color w:val="FF0000"/>
          <w:sz w:val="18"/>
        </w:rPr>
        <w:t>ΚΑΘΕ ΟΤΔ ΑΛΛΑΖΕΙ ΤΟ ΟΝΟΜΑ ΚΑΙ ΤΗΝ ΠΕΡΙΦΕΡΕΙΑ ΤΗΣ</w:t>
      </w:r>
    </w:p>
    <w:p w:rsidR="002B3010" w:rsidRPr="002B3010" w:rsidRDefault="002B3010" w:rsidP="00336EF6">
      <w:pPr>
        <w:rPr>
          <w:i/>
          <w:color w:val="FF0000"/>
          <w:sz w:val="18"/>
        </w:rPr>
      </w:pPr>
      <w:r>
        <w:rPr>
          <w:i/>
          <w:color w:val="FF0000"/>
          <w:sz w:val="18"/>
        </w:rPr>
        <w:t xml:space="preserve">ΠΡΟΤΑΣΗ </w:t>
      </w:r>
      <w:r w:rsidRPr="002B3010">
        <w:rPr>
          <w:i/>
          <w:color w:val="FF0000"/>
          <w:sz w:val="18"/>
        </w:rPr>
        <w:t>ΕΝΙΑΙΟ</w:t>
      </w:r>
      <w:r>
        <w:rPr>
          <w:i/>
          <w:color w:val="FF0000"/>
          <w:sz w:val="18"/>
        </w:rPr>
        <w:t xml:space="preserve">Υ ΚΕΙΜΕΝΟΥ </w:t>
      </w:r>
      <w:r w:rsidRPr="002B3010">
        <w:rPr>
          <w:i/>
          <w:color w:val="FF0000"/>
          <w:sz w:val="18"/>
        </w:rPr>
        <w:t>ΑΝΑΚΟΙΝΩΣΗΣ</w:t>
      </w:r>
    </w:p>
    <w:p w:rsidR="00336EF6" w:rsidRPr="006550B8" w:rsidRDefault="00876112" w:rsidP="00336EF6">
      <w:pPr>
        <w:rPr>
          <w:i/>
          <w:u w:val="single"/>
        </w:rPr>
      </w:pPr>
      <w:r w:rsidRPr="006550B8">
        <w:rPr>
          <w:i/>
          <w:u w:val="single"/>
        </w:rPr>
        <w:t>30 ΧΡΟΝΙΑ ΖΩΝΤΑΝΕΥΟΝΤΑΣ ΤΗΝ ΥΠΑΙΘΡΟ.</w:t>
      </w:r>
    </w:p>
    <w:p w:rsidR="00336EF6" w:rsidRPr="006550B8" w:rsidRDefault="00336EF6" w:rsidP="00336EF6">
      <w:pPr>
        <w:rPr>
          <w:i/>
        </w:rPr>
      </w:pPr>
      <w:r w:rsidRPr="006550B8">
        <w:rPr>
          <w:i/>
        </w:rPr>
        <w:t xml:space="preserve">Ο Μάρτιος 2021 σηματοδοτεί 30 χρόνια από την έναρξη της </w:t>
      </w:r>
      <w:r w:rsidRPr="006550B8">
        <w:rPr>
          <w:i/>
          <w:lang w:val="en-US"/>
        </w:rPr>
        <w:t>K</w:t>
      </w:r>
      <w:r w:rsidRPr="006550B8">
        <w:rPr>
          <w:i/>
        </w:rPr>
        <w:t>οινοτικής Πρωτοβουλίας LEADER στην Ευρώπη</w:t>
      </w:r>
      <w:r w:rsidR="00A96009" w:rsidRPr="006550B8">
        <w:rPr>
          <w:i/>
        </w:rPr>
        <w:t xml:space="preserve"> και στην Ελλάδα</w:t>
      </w:r>
      <w:r w:rsidR="002B3010" w:rsidRPr="006550B8">
        <w:rPr>
          <w:i/>
        </w:rPr>
        <w:t>,</w:t>
      </w:r>
      <w:r w:rsidR="00A96009" w:rsidRPr="006550B8">
        <w:rPr>
          <w:i/>
        </w:rPr>
        <w:t xml:space="preserve"> με </w:t>
      </w:r>
      <w:r w:rsidR="005C2A2E" w:rsidRPr="006550B8">
        <w:rPr>
          <w:i/>
        </w:rPr>
        <w:t xml:space="preserve">αδιάλειπτη </w:t>
      </w:r>
      <w:r w:rsidRPr="006550B8">
        <w:rPr>
          <w:i/>
        </w:rPr>
        <w:t>παρουσία</w:t>
      </w:r>
      <w:r w:rsidR="002B3010" w:rsidRPr="006550B8">
        <w:rPr>
          <w:i/>
        </w:rPr>
        <w:t xml:space="preserve"> από το 1991</w:t>
      </w:r>
      <w:r w:rsidR="00A96009" w:rsidRPr="006550B8">
        <w:rPr>
          <w:i/>
        </w:rPr>
        <w:t>.</w:t>
      </w:r>
    </w:p>
    <w:p w:rsidR="00336EF6" w:rsidRPr="006550B8" w:rsidRDefault="005C2A2E" w:rsidP="00336EF6">
      <w:pPr>
        <w:rPr>
          <w:i/>
        </w:rPr>
      </w:pPr>
      <w:r w:rsidRPr="006550B8">
        <w:rPr>
          <w:i/>
        </w:rPr>
        <w:t>Σ</w:t>
      </w:r>
      <w:r w:rsidR="00336EF6" w:rsidRPr="006550B8">
        <w:rPr>
          <w:i/>
        </w:rPr>
        <w:t xml:space="preserve">τηρίζουμε </w:t>
      </w:r>
      <w:r w:rsidRPr="006550B8">
        <w:rPr>
          <w:i/>
        </w:rPr>
        <w:t xml:space="preserve">δυναμικά με όραμα και στρατηγική </w:t>
      </w:r>
      <w:r w:rsidR="00336EF6" w:rsidRPr="006550B8">
        <w:rPr>
          <w:i/>
        </w:rPr>
        <w:t>την Ύπαιθρο, από την Ορεινή μέχρι την Νησιωτική Ελλάδα μέσα από 30 χρόνια εφαρμογής της φιλοσοφίας τοπικής ανάπτυξης LEADER.</w:t>
      </w:r>
    </w:p>
    <w:p w:rsidR="00435FF4" w:rsidRPr="006550B8" w:rsidRDefault="00336EF6" w:rsidP="00336EF6">
      <w:pPr>
        <w:rPr>
          <w:i/>
        </w:rPr>
      </w:pPr>
      <w:r w:rsidRPr="006550B8">
        <w:rPr>
          <w:i/>
        </w:rPr>
        <w:t xml:space="preserve">Οι Ομάδες Τοπικής Δράσης (ΟΤΔ) εμψυχώνουν </w:t>
      </w:r>
      <w:r w:rsidR="00876112" w:rsidRPr="006550B8">
        <w:rPr>
          <w:i/>
        </w:rPr>
        <w:t xml:space="preserve">και ενισχύουν </w:t>
      </w:r>
      <w:r w:rsidRPr="006550B8">
        <w:rPr>
          <w:i/>
        </w:rPr>
        <w:t xml:space="preserve">τον κάτοικο, αγρότη, πολίτη. Οι ΟΤΔ σχεδιάζουν και υλοποιούν </w:t>
      </w:r>
      <w:r w:rsidR="00435FF4" w:rsidRPr="006550B8">
        <w:rPr>
          <w:i/>
        </w:rPr>
        <w:t xml:space="preserve">Τοπική Ανάπτυξη βασισμένη στις </w:t>
      </w:r>
      <w:r w:rsidRPr="006550B8">
        <w:rPr>
          <w:i/>
        </w:rPr>
        <w:t>ανάγκες των περιοχών τους</w:t>
      </w:r>
      <w:r w:rsidR="00876112" w:rsidRPr="006550B8">
        <w:rPr>
          <w:i/>
        </w:rPr>
        <w:t xml:space="preserve">, </w:t>
      </w:r>
      <w:r w:rsidRPr="006550B8">
        <w:rPr>
          <w:i/>
        </w:rPr>
        <w:t>αναδεικνύ</w:t>
      </w:r>
      <w:r w:rsidR="00876112" w:rsidRPr="006550B8">
        <w:rPr>
          <w:i/>
        </w:rPr>
        <w:t xml:space="preserve">οντας </w:t>
      </w:r>
      <w:r w:rsidRPr="006550B8">
        <w:rPr>
          <w:i/>
        </w:rPr>
        <w:t>την τοπική ταυτότητα,</w:t>
      </w:r>
      <w:r w:rsidR="00435FF4" w:rsidRPr="006550B8">
        <w:rPr>
          <w:i/>
        </w:rPr>
        <w:t xml:space="preserve"> την καινοτομία, τη συνεργασία την εταιρική σχέση </w:t>
      </w:r>
      <w:r w:rsidR="00876112" w:rsidRPr="006550B8">
        <w:rPr>
          <w:i/>
        </w:rPr>
        <w:t xml:space="preserve">την απασχολησιμότητα </w:t>
      </w:r>
      <w:r w:rsidR="00435FF4" w:rsidRPr="006550B8">
        <w:rPr>
          <w:i/>
        </w:rPr>
        <w:t>και την ενδυνάμωση των δεξιοτήτων των κατοίκων της υπαίθρου.</w:t>
      </w:r>
    </w:p>
    <w:p w:rsidR="00435FF4" w:rsidRPr="004F08FC" w:rsidRDefault="00435FF4" w:rsidP="00336EF6">
      <w:pPr>
        <w:rPr>
          <w:i/>
        </w:rPr>
      </w:pPr>
      <w:r w:rsidRPr="006550B8">
        <w:rPr>
          <w:i/>
        </w:rPr>
        <w:t xml:space="preserve">Σήμερα η </w:t>
      </w:r>
      <w:r w:rsidR="002B3010" w:rsidRPr="006550B8">
        <w:rPr>
          <w:i/>
        </w:rPr>
        <w:t xml:space="preserve">ύπαιθρος της Ελλάδας </w:t>
      </w:r>
      <w:r w:rsidR="00876112" w:rsidRPr="006550B8">
        <w:rPr>
          <w:i/>
        </w:rPr>
        <w:t>ενδυναμώνεται σταδιακά και γ</w:t>
      </w:r>
      <w:r w:rsidRPr="006550B8">
        <w:rPr>
          <w:i/>
        </w:rPr>
        <w:t xml:space="preserve">ίνεται πιο ανθεκτική στις προκλήσεις μέσω της "Τοπικής Ανάπτυξης με Πρωτοβουλία των Τοπικών Κοινοτήτων" (CLLD/LEADER) με επενδύσεις στην τοπική επιχειρηματικότητα και την ποιότητα ζωής </w:t>
      </w:r>
      <w:r w:rsidR="002B3010" w:rsidRPr="006550B8">
        <w:rPr>
          <w:i/>
        </w:rPr>
        <w:t xml:space="preserve">άνω των </w:t>
      </w:r>
      <w:r w:rsidRPr="006550B8">
        <w:rPr>
          <w:i/>
        </w:rPr>
        <w:t xml:space="preserve">400 εκ. ευρώ </w:t>
      </w:r>
      <w:r w:rsidR="00876112" w:rsidRPr="006550B8">
        <w:rPr>
          <w:i/>
        </w:rPr>
        <w:t xml:space="preserve">από τα Εθνικά </w:t>
      </w:r>
      <w:r w:rsidRPr="006550B8">
        <w:rPr>
          <w:i/>
        </w:rPr>
        <w:t>Προγρ</w:t>
      </w:r>
      <w:r w:rsidR="00876112" w:rsidRPr="006550B8">
        <w:rPr>
          <w:i/>
        </w:rPr>
        <w:t xml:space="preserve">άμματα </w:t>
      </w:r>
      <w:r w:rsidR="004F08FC">
        <w:rPr>
          <w:i/>
        </w:rPr>
        <w:t>Αγροτικής Ανάπτυξης</w:t>
      </w:r>
      <w:r w:rsidRPr="006550B8">
        <w:rPr>
          <w:i/>
        </w:rPr>
        <w:t xml:space="preserve">, του Προγράμματος Αλιείας και Θάλασσας και του </w:t>
      </w:r>
      <w:r w:rsidR="002B3010" w:rsidRPr="006550B8">
        <w:rPr>
          <w:i/>
        </w:rPr>
        <w:t xml:space="preserve">Ευρωπαϊκού </w:t>
      </w:r>
      <w:r w:rsidR="00876112" w:rsidRPr="006550B8">
        <w:rPr>
          <w:i/>
        </w:rPr>
        <w:t>Κοινωνικού Ταμείου</w:t>
      </w:r>
      <w:r w:rsidR="004F08FC">
        <w:rPr>
          <w:i/>
        </w:rPr>
        <w:t>.</w:t>
      </w:r>
    </w:p>
    <w:p w:rsidR="006550B8" w:rsidRPr="006550B8" w:rsidRDefault="006550B8" w:rsidP="00336EF6">
      <w:pPr>
        <w:rPr>
          <w:i/>
          <w:lang w:val="en-US"/>
        </w:rPr>
      </w:pPr>
    </w:p>
    <w:p w:rsidR="002B3010" w:rsidRDefault="002B3010" w:rsidP="002B3010">
      <w:pPr>
        <w:jc w:val="center"/>
        <w:rPr>
          <w:i/>
          <w:sz w:val="20"/>
        </w:rPr>
      </w:pPr>
      <w:r>
        <w:rPr>
          <w:noProof/>
          <w:lang w:eastAsia="el-GR"/>
        </w:rPr>
        <w:drawing>
          <wp:inline distT="0" distB="0" distL="0" distR="0">
            <wp:extent cx="4510665" cy="687121"/>
            <wp:effectExtent l="19050" t="0" r="4185" b="0"/>
            <wp:docPr id="1" name="Εικόνα 1" descr="C:\Users\ETAL01\AppData\Local\Microsoft\Windows\Temporary Internet Files\Content.Word\Νέα εικόνα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TAL01\AppData\Local\Microsoft\Windows\Temporary Internet Files\Content.Word\Νέα εικόνα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144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0665" cy="687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EF6" w:rsidRPr="00336EF6" w:rsidRDefault="00876112" w:rsidP="005C2A2E">
      <w:pPr>
        <w:jc w:val="center"/>
      </w:pPr>
      <w:r w:rsidRPr="00876112">
        <w:rPr>
          <w:i/>
          <w:sz w:val="20"/>
        </w:rPr>
        <w:t>Με τη συγχρηματοδότηση της Ελλάδας και της Ευρωπαϊκής Ένωσης</w:t>
      </w:r>
    </w:p>
    <w:sectPr w:rsidR="00336EF6" w:rsidRPr="00336EF6" w:rsidSect="006550B8">
      <w:headerReference w:type="default" r:id="rId9"/>
      <w:footerReference w:type="default" r:id="rId10"/>
      <w:pgSz w:w="11906" w:h="16838"/>
      <w:pgMar w:top="1245" w:right="1800" w:bottom="1440" w:left="1800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6E5" w:rsidRDefault="003D06E5" w:rsidP="006550B8">
      <w:pPr>
        <w:spacing w:before="0" w:after="0" w:line="240" w:lineRule="auto"/>
      </w:pPr>
      <w:r>
        <w:separator/>
      </w:r>
    </w:p>
  </w:endnote>
  <w:endnote w:type="continuationSeparator" w:id="0">
    <w:p w:rsidR="003D06E5" w:rsidRDefault="003D06E5" w:rsidP="006550B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0B8" w:rsidRDefault="009D1196">
    <w:pPr>
      <w:pStyle w:val="a5"/>
    </w:pPr>
    <w:r w:rsidRPr="009D1196">
      <w:rPr>
        <w:lang w:val="en-US"/>
      </w:rPr>
      <w:pict>
        <v:rect id="_x0000_i1026" style="width:0;height:1.5pt" o:hralign="center" o:hrstd="t" o:hr="t" fillcolor="#a0a0a0" stroked="f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6E5" w:rsidRDefault="003D06E5" w:rsidP="006550B8">
      <w:pPr>
        <w:spacing w:before="0" w:after="0" w:line="240" w:lineRule="auto"/>
      </w:pPr>
      <w:r>
        <w:separator/>
      </w:r>
    </w:p>
  </w:footnote>
  <w:footnote w:type="continuationSeparator" w:id="0">
    <w:p w:rsidR="003D06E5" w:rsidRDefault="003D06E5" w:rsidP="006550B8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0B8" w:rsidRDefault="006550B8" w:rsidP="006550B8">
    <w:pPr>
      <w:pStyle w:val="a4"/>
      <w:jc w:val="center"/>
      <w:rPr>
        <w:lang w:val="en-US"/>
      </w:rPr>
    </w:pPr>
    <w:r w:rsidRPr="006550B8">
      <w:t>ΕΛΛΗΝΙΚΟ ΔΙΚΤΥΟ ΟΜΑΔΩΝ ΤΟΠΙΚΗΣ ΔΡΑΣΗΣ (ΟΤΔ) LEADER/CLLD</w:t>
    </w:r>
    <w:r>
      <w:rPr>
        <w:lang w:val="en-US"/>
      </w:rPr>
      <w:t xml:space="preserve"> - (ELNET)</w:t>
    </w:r>
  </w:p>
  <w:p w:rsidR="006550B8" w:rsidRPr="006550B8" w:rsidRDefault="009D1196" w:rsidP="006550B8">
    <w:pPr>
      <w:pStyle w:val="a4"/>
      <w:jc w:val="center"/>
      <w:rPr>
        <w:lang w:val="en-US"/>
      </w:rPr>
    </w:pPr>
    <w:r w:rsidRPr="009D1196">
      <w:rPr>
        <w:lang w:val="en-US"/>
      </w:rPr>
      <w:pict>
        <v:rect id="_x0000_i1025" style="width:0;height:1.5pt" o:hralign="center" o:hrstd="t" o:hr="t" fillcolor="#a0a0a0" stroked="f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336EF6"/>
    <w:rsid w:val="000847BB"/>
    <w:rsid w:val="00117788"/>
    <w:rsid w:val="00205928"/>
    <w:rsid w:val="00246E74"/>
    <w:rsid w:val="002B3010"/>
    <w:rsid w:val="00336EF6"/>
    <w:rsid w:val="003D06E5"/>
    <w:rsid w:val="00435FF4"/>
    <w:rsid w:val="004F08FC"/>
    <w:rsid w:val="00570553"/>
    <w:rsid w:val="005C2A2E"/>
    <w:rsid w:val="006550B8"/>
    <w:rsid w:val="007B1820"/>
    <w:rsid w:val="007F770A"/>
    <w:rsid w:val="00804B85"/>
    <w:rsid w:val="00876112"/>
    <w:rsid w:val="00952746"/>
    <w:rsid w:val="009A28F2"/>
    <w:rsid w:val="009C7551"/>
    <w:rsid w:val="009D1196"/>
    <w:rsid w:val="00A96009"/>
    <w:rsid w:val="00CB5AED"/>
    <w:rsid w:val="00EB1016"/>
    <w:rsid w:val="00EC7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before="60" w:after="60" w:line="288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B301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2B3010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6550B8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6550B8"/>
  </w:style>
  <w:style w:type="paragraph" w:styleId="a5">
    <w:name w:val="footer"/>
    <w:basedOn w:val="a"/>
    <w:link w:val="Char1"/>
    <w:uiPriority w:val="99"/>
    <w:semiHidden/>
    <w:unhideWhenUsed/>
    <w:rsid w:val="006550B8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Char1">
    <w:name w:val="Υποσέλιδο Char"/>
    <w:basedOn w:val="a0"/>
    <w:link w:val="a5"/>
    <w:uiPriority w:val="99"/>
    <w:semiHidden/>
    <w:rsid w:val="006550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194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ANASTASIOS M. PERIMENIS ETAL S.A.</dc:creator>
  <cp:lastModifiedBy>ANASTASIOS M. PERIMENIS ETAL S.A.</cp:lastModifiedBy>
  <cp:revision>5</cp:revision>
  <dcterms:created xsi:type="dcterms:W3CDTF">2021-03-19T11:19:00Z</dcterms:created>
  <dcterms:modified xsi:type="dcterms:W3CDTF">2021-03-19T13:25:00Z</dcterms:modified>
</cp:coreProperties>
</file>